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27348" w:rsidRPr="001C2A4C" w:rsidRDefault="00427348" w:rsidP="00427348">
      <w:pPr>
        <w:spacing w:after="0"/>
        <w:rPr>
          <w:rFonts w:ascii="Cambria" w:hAnsi="Cambria"/>
        </w:rPr>
      </w:pPr>
      <w:r w:rsidRPr="001C2A4C">
        <w:rPr>
          <w:rFonts w:ascii="Cambria" w:hAnsi="Cambria"/>
        </w:rPr>
        <w:t>Ponudnik:</w:t>
      </w:r>
      <w:r w:rsidRPr="001C2A4C">
        <w:rPr>
          <w:rFonts w:ascii="Cambria" w:hAnsi="Cambria"/>
        </w:rPr>
        <w:tab/>
        <w:t>__________________________</w:t>
      </w:r>
    </w:p>
    <w:p w:rsidR="00BF0948" w:rsidRPr="001C2A4C" w:rsidRDefault="00BF0948" w:rsidP="00427348">
      <w:pPr>
        <w:spacing w:after="0"/>
        <w:rPr>
          <w:rFonts w:ascii="Cambria" w:hAnsi="Cambria"/>
        </w:rPr>
      </w:pPr>
    </w:p>
    <w:p w:rsidR="00427348" w:rsidRPr="001C2A4C" w:rsidRDefault="00427348" w:rsidP="006267B3">
      <w:pPr>
        <w:spacing w:after="0"/>
        <w:rPr>
          <w:rFonts w:ascii="Cambria" w:hAnsi="Cambria"/>
        </w:rPr>
      </w:pPr>
      <w:r w:rsidRPr="001C2A4C">
        <w:rPr>
          <w:rFonts w:ascii="Cambria" w:hAnsi="Cambria"/>
        </w:rPr>
        <w:t>Naročnik:</w:t>
      </w:r>
      <w:r w:rsidRPr="001C2A4C">
        <w:rPr>
          <w:rFonts w:ascii="Cambria" w:hAnsi="Cambria"/>
        </w:rPr>
        <w:tab/>
      </w:r>
      <w:r w:rsidR="001C2A4C" w:rsidRPr="001C2A4C">
        <w:rPr>
          <w:rFonts w:ascii="Cambria" w:hAnsi="Cambria"/>
        </w:rPr>
        <w:t>OSNOVNA ŠOLA RUDOLFA MAISTRA ŠENTILJ</w:t>
      </w:r>
    </w:p>
    <w:p w:rsidR="00427348" w:rsidRPr="001C2A4C" w:rsidRDefault="00427348" w:rsidP="00D75982">
      <w:pPr>
        <w:rPr>
          <w:rFonts w:ascii="Cambria" w:hAnsi="Cambria"/>
          <w:b/>
          <w:sz w:val="24"/>
          <w:szCs w:val="24"/>
        </w:rPr>
      </w:pPr>
    </w:p>
    <w:p w:rsidR="008A670A" w:rsidRPr="0074340E" w:rsidRDefault="0096143F" w:rsidP="006267B3">
      <w:pPr>
        <w:jc w:val="center"/>
        <w:rPr>
          <w:rFonts w:ascii="Cambria" w:hAnsi="Cambria"/>
          <w:b/>
          <w:sz w:val="24"/>
          <w:szCs w:val="24"/>
        </w:rPr>
      </w:pPr>
      <w:r w:rsidRPr="0074340E">
        <w:rPr>
          <w:rFonts w:ascii="Cambria" w:hAnsi="Cambria"/>
          <w:b/>
          <w:sz w:val="24"/>
          <w:szCs w:val="24"/>
        </w:rPr>
        <w:t>PONUDBEN PREDRAČUN</w:t>
      </w:r>
    </w:p>
    <w:tbl>
      <w:tblPr>
        <w:tblW w:w="11058" w:type="dxa"/>
        <w:tblInd w:w="-88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F2F2F2"/>
        <w:tblLayout w:type="fixed"/>
        <w:tblLook w:val="04A0" w:firstRow="1" w:lastRow="0" w:firstColumn="1" w:lastColumn="0" w:noHBand="0" w:noVBand="1"/>
      </w:tblPr>
      <w:tblGrid>
        <w:gridCol w:w="567"/>
        <w:gridCol w:w="3367"/>
        <w:gridCol w:w="2729"/>
        <w:gridCol w:w="2268"/>
        <w:gridCol w:w="2127"/>
      </w:tblGrid>
      <w:tr w:rsidR="001C2A4C" w:rsidRPr="001C2A4C" w:rsidTr="0074340E">
        <w:trPr>
          <w:trHeight w:val="388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1C2A4C" w:rsidRPr="001C2A4C" w:rsidRDefault="001C2A4C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60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  <w:hideMark/>
          </w:tcPr>
          <w:p w:rsidR="001C2A4C" w:rsidRPr="001C2A4C" w:rsidRDefault="001C2A4C">
            <w:pPr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1C2A4C">
              <w:rPr>
                <w:rFonts w:ascii="Cambria" w:hAnsi="Cambria"/>
                <w:b/>
                <w:bCs/>
                <w:szCs w:val="24"/>
              </w:rPr>
              <w:t>Ime sklopa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hideMark/>
          </w:tcPr>
          <w:p w:rsidR="001C2A4C" w:rsidRPr="001C2A4C" w:rsidRDefault="001C2A4C">
            <w:pPr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1C2A4C">
              <w:rPr>
                <w:rFonts w:ascii="Cambria" w:hAnsi="Cambria"/>
                <w:b/>
                <w:bCs/>
                <w:szCs w:val="24"/>
              </w:rPr>
              <w:t>Končna ponudbena cena v EUR z DDV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hideMark/>
          </w:tcPr>
          <w:p w:rsidR="001C2A4C" w:rsidRPr="001C2A4C" w:rsidRDefault="001C2A4C">
            <w:pPr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1C2A4C">
              <w:rPr>
                <w:rFonts w:ascii="Cambria" w:hAnsi="Cambria"/>
                <w:b/>
                <w:bCs/>
                <w:szCs w:val="24"/>
              </w:rPr>
              <w:t>Št. živil z višjo kakovostjo</w:t>
            </w:r>
          </w:p>
        </w:tc>
      </w:tr>
      <w:tr w:rsidR="001C2A4C" w:rsidRPr="001C2A4C" w:rsidTr="0074340E">
        <w:trPr>
          <w:trHeight w:val="388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  <w:hideMark/>
          </w:tcPr>
          <w:p w:rsidR="001C2A4C" w:rsidRPr="001C2A4C" w:rsidRDefault="001C2A4C" w:rsidP="001C2A4C">
            <w:pPr>
              <w:jc w:val="center"/>
              <w:rPr>
                <w:rFonts w:ascii="Cambria" w:hAnsi="Cambria"/>
                <w:szCs w:val="24"/>
              </w:rPr>
            </w:pPr>
            <w:r w:rsidRPr="001C2A4C">
              <w:rPr>
                <w:rFonts w:ascii="Cambria" w:hAnsi="Cambria"/>
                <w:szCs w:val="24"/>
              </w:rPr>
              <w:t>1.</w:t>
            </w:r>
          </w:p>
        </w:tc>
        <w:tc>
          <w:tcPr>
            <w:tcW w:w="60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C2A4C" w:rsidRPr="001C2A4C" w:rsidRDefault="001C2A4C" w:rsidP="001C2A4C">
            <w:pPr>
              <w:rPr>
                <w:rFonts w:ascii="Cambria" w:hAnsi="Cambria"/>
                <w:b/>
                <w:bCs/>
              </w:rPr>
            </w:pPr>
            <w:r w:rsidRPr="001C2A4C">
              <w:rPr>
                <w:rFonts w:ascii="Cambria" w:hAnsi="Cambria"/>
                <w:b/>
                <w:bCs/>
              </w:rPr>
              <w:t>Razna živila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C2A4C" w:rsidRPr="001C2A4C" w:rsidRDefault="001C2A4C" w:rsidP="001C2A4C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C2A4C" w:rsidRPr="001C2A4C" w:rsidRDefault="001C2A4C" w:rsidP="001C2A4C">
            <w:pPr>
              <w:jc w:val="center"/>
              <w:rPr>
                <w:rFonts w:ascii="Cambria" w:hAnsi="Cambria"/>
                <w:szCs w:val="24"/>
              </w:rPr>
            </w:pPr>
          </w:p>
        </w:tc>
      </w:tr>
      <w:tr w:rsidR="001C2A4C" w:rsidRPr="001C2A4C" w:rsidTr="0074340E">
        <w:trPr>
          <w:trHeight w:val="388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  <w:hideMark/>
          </w:tcPr>
          <w:p w:rsidR="001C2A4C" w:rsidRPr="001C2A4C" w:rsidRDefault="001C2A4C" w:rsidP="001C2A4C">
            <w:pPr>
              <w:jc w:val="center"/>
              <w:rPr>
                <w:rFonts w:ascii="Cambria" w:hAnsi="Cambria"/>
                <w:szCs w:val="24"/>
              </w:rPr>
            </w:pPr>
            <w:r w:rsidRPr="001C2A4C">
              <w:rPr>
                <w:rFonts w:ascii="Cambria" w:hAnsi="Cambria"/>
                <w:szCs w:val="24"/>
              </w:rPr>
              <w:t>2.</w:t>
            </w:r>
          </w:p>
        </w:tc>
        <w:tc>
          <w:tcPr>
            <w:tcW w:w="60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C2A4C" w:rsidRPr="001C2A4C" w:rsidRDefault="001C2A4C" w:rsidP="001C2A4C">
            <w:pPr>
              <w:rPr>
                <w:rFonts w:ascii="Cambria" w:hAnsi="Cambria"/>
                <w:b/>
                <w:bCs/>
              </w:rPr>
            </w:pPr>
            <w:r w:rsidRPr="001C2A4C">
              <w:rPr>
                <w:rFonts w:ascii="Cambria" w:hAnsi="Cambria"/>
                <w:b/>
                <w:bCs/>
              </w:rPr>
              <w:t>Jajca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C2A4C" w:rsidRPr="001C2A4C" w:rsidRDefault="001C2A4C" w:rsidP="001C2A4C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C2A4C" w:rsidRPr="001C2A4C" w:rsidRDefault="001C2A4C" w:rsidP="001C2A4C">
            <w:pPr>
              <w:jc w:val="center"/>
              <w:rPr>
                <w:rFonts w:ascii="Cambria" w:hAnsi="Cambria"/>
                <w:szCs w:val="24"/>
              </w:rPr>
            </w:pPr>
          </w:p>
        </w:tc>
      </w:tr>
      <w:tr w:rsidR="001C2A4C" w:rsidRPr="001C2A4C" w:rsidTr="0074340E">
        <w:trPr>
          <w:trHeight w:val="388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  <w:hideMark/>
          </w:tcPr>
          <w:p w:rsidR="001C2A4C" w:rsidRPr="001C2A4C" w:rsidRDefault="001C2A4C" w:rsidP="001C2A4C">
            <w:pPr>
              <w:jc w:val="center"/>
              <w:rPr>
                <w:rFonts w:ascii="Cambria" w:hAnsi="Cambria"/>
                <w:szCs w:val="24"/>
              </w:rPr>
            </w:pPr>
            <w:r w:rsidRPr="001C2A4C">
              <w:rPr>
                <w:rFonts w:ascii="Cambria" w:hAnsi="Cambria"/>
                <w:szCs w:val="24"/>
              </w:rPr>
              <w:t>3.</w:t>
            </w:r>
          </w:p>
        </w:tc>
        <w:tc>
          <w:tcPr>
            <w:tcW w:w="60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C2A4C" w:rsidRPr="001C2A4C" w:rsidRDefault="001C2A4C" w:rsidP="001C2A4C">
            <w:pPr>
              <w:rPr>
                <w:rFonts w:ascii="Cambria" w:hAnsi="Cambria"/>
                <w:b/>
                <w:bCs/>
              </w:rPr>
            </w:pPr>
            <w:r w:rsidRPr="001C2A4C">
              <w:rPr>
                <w:rFonts w:ascii="Cambria" w:hAnsi="Cambria"/>
                <w:b/>
                <w:bCs/>
              </w:rPr>
              <w:t>Mleko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C2A4C" w:rsidRPr="001C2A4C" w:rsidRDefault="001C2A4C" w:rsidP="001C2A4C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C2A4C" w:rsidRPr="001C2A4C" w:rsidRDefault="001C2A4C" w:rsidP="001C2A4C">
            <w:pPr>
              <w:jc w:val="center"/>
              <w:rPr>
                <w:rFonts w:ascii="Cambria" w:hAnsi="Cambria"/>
                <w:szCs w:val="24"/>
              </w:rPr>
            </w:pPr>
          </w:p>
        </w:tc>
      </w:tr>
      <w:tr w:rsidR="001C2A4C" w:rsidRPr="001C2A4C" w:rsidTr="0074340E">
        <w:trPr>
          <w:trHeight w:val="388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  <w:hideMark/>
          </w:tcPr>
          <w:p w:rsidR="001C2A4C" w:rsidRPr="001C2A4C" w:rsidRDefault="001C2A4C" w:rsidP="001C2A4C">
            <w:pPr>
              <w:jc w:val="center"/>
              <w:rPr>
                <w:rFonts w:ascii="Cambria" w:hAnsi="Cambria"/>
                <w:szCs w:val="24"/>
              </w:rPr>
            </w:pPr>
            <w:r w:rsidRPr="001C2A4C">
              <w:rPr>
                <w:rFonts w:ascii="Cambria" w:hAnsi="Cambria"/>
                <w:szCs w:val="24"/>
              </w:rPr>
              <w:t>4.</w:t>
            </w:r>
          </w:p>
        </w:tc>
        <w:tc>
          <w:tcPr>
            <w:tcW w:w="60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C2A4C" w:rsidRPr="001C2A4C" w:rsidRDefault="001C2A4C" w:rsidP="001C2A4C">
            <w:pPr>
              <w:rPr>
                <w:rFonts w:ascii="Cambria" w:hAnsi="Cambria"/>
                <w:b/>
                <w:bCs/>
              </w:rPr>
            </w:pPr>
            <w:proofErr w:type="spellStart"/>
            <w:r w:rsidRPr="001C2A4C">
              <w:rPr>
                <w:rFonts w:ascii="Cambria" w:hAnsi="Cambria"/>
                <w:b/>
                <w:bCs/>
              </w:rPr>
              <w:t>Bio</w:t>
            </w:r>
            <w:proofErr w:type="spellEnd"/>
            <w:r w:rsidRPr="001C2A4C">
              <w:rPr>
                <w:rFonts w:ascii="Cambria" w:hAnsi="Cambria"/>
                <w:b/>
                <w:bCs/>
              </w:rPr>
              <w:t xml:space="preserve"> mleko in </w:t>
            </w:r>
            <w:proofErr w:type="spellStart"/>
            <w:r w:rsidRPr="001C2A4C">
              <w:rPr>
                <w:rFonts w:ascii="Cambria" w:hAnsi="Cambria"/>
                <w:b/>
                <w:bCs/>
              </w:rPr>
              <w:t>bio</w:t>
            </w:r>
            <w:proofErr w:type="spellEnd"/>
            <w:r w:rsidRPr="001C2A4C">
              <w:rPr>
                <w:rFonts w:ascii="Cambria" w:hAnsi="Cambria"/>
                <w:b/>
                <w:bCs/>
              </w:rPr>
              <w:t xml:space="preserve"> mlečni izdelki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C2A4C" w:rsidRPr="001C2A4C" w:rsidRDefault="001C2A4C" w:rsidP="001C2A4C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C2A4C" w:rsidRPr="001C2A4C" w:rsidRDefault="001C2A4C" w:rsidP="001C2A4C">
            <w:pPr>
              <w:jc w:val="center"/>
              <w:rPr>
                <w:rFonts w:ascii="Cambria" w:hAnsi="Cambria"/>
                <w:szCs w:val="24"/>
              </w:rPr>
            </w:pPr>
          </w:p>
        </w:tc>
      </w:tr>
      <w:tr w:rsidR="001C2A4C" w:rsidRPr="001C2A4C" w:rsidTr="0074340E">
        <w:trPr>
          <w:trHeight w:val="388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  <w:hideMark/>
          </w:tcPr>
          <w:p w:rsidR="001C2A4C" w:rsidRPr="001C2A4C" w:rsidRDefault="001C2A4C" w:rsidP="001C2A4C">
            <w:pPr>
              <w:jc w:val="center"/>
              <w:rPr>
                <w:rFonts w:ascii="Cambria" w:hAnsi="Cambria"/>
                <w:szCs w:val="24"/>
              </w:rPr>
            </w:pPr>
            <w:r w:rsidRPr="001C2A4C">
              <w:rPr>
                <w:rFonts w:ascii="Cambria" w:hAnsi="Cambria"/>
                <w:szCs w:val="24"/>
              </w:rPr>
              <w:t>5.</w:t>
            </w:r>
          </w:p>
        </w:tc>
        <w:tc>
          <w:tcPr>
            <w:tcW w:w="60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C2A4C" w:rsidRPr="001C2A4C" w:rsidRDefault="001C2A4C" w:rsidP="001C2A4C">
            <w:pPr>
              <w:rPr>
                <w:rFonts w:ascii="Cambria" w:hAnsi="Cambria"/>
                <w:b/>
                <w:bCs/>
              </w:rPr>
            </w:pPr>
            <w:r w:rsidRPr="001C2A4C">
              <w:rPr>
                <w:rFonts w:ascii="Cambria" w:hAnsi="Cambria"/>
                <w:b/>
                <w:bCs/>
              </w:rPr>
              <w:t>Ži</w:t>
            </w:r>
            <w:r>
              <w:rPr>
                <w:rFonts w:ascii="Cambria" w:hAnsi="Cambria"/>
                <w:b/>
                <w:bCs/>
              </w:rPr>
              <w:t>ta</w:t>
            </w:r>
            <w:r w:rsidRPr="001C2A4C">
              <w:rPr>
                <w:rFonts w:ascii="Cambria" w:hAnsi="Cambria"/>
                <w:b/>
                <w:bCs/>
              </w:rPr>
              <w:t>, kaše in izdelki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C2A4C" w:rsidRPr="001C2A4C" w:rsidRDefault="001C2A4C" w:rsidP="001C2A4C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C2A4C" w:rsidRPr="001C2A4C" w:rsidRDefault="001C2A4C" w:rsidP="001C2A4C">
            <w:pPr>
              <w:jc w:val="center"/>
              <w:rPr>
                <w:rFonts w:ascii="Cambria" w:hAnsi="Cambria"/>
                <w:szCs w:val="24"/>
              </w:rPr>
            </w:pPr>
          </w:p>
        </w:tc>
      </w:tr>
      <w:tr w:rsidR="001C2A4C" w:rsidRPr="001C2A4C" w:rsidTr="0074340E">
        <w:trPr>
          <w:trHeight w:val="376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  <w:hideMark/>
          </w:tcPr>
          <w:p w:rsidR="001C2A4C" w:rsidRPr="001C2A4C" w:rsidRDefault="001C2A4C" w:rsidP="001C2A4C">
            <w:pPr>
              <w:jc w:val="center"/>
              <w:rPr>
                <w:rFonts w:ascii="Cambria" w:hAnsi="Cambria"/>
                <w:szCs w:val="24"/>
              </w:rPr>
            </w:pPr>
            <w:r w:rsidRPr="001C2A4C">
              <w:rPr>
                <w:rFonts w:ascii="Cambria" w:hAnsi="Cambria"/>
                <w:szCs w:val="24"/>
              </w:rPr>
              <w:t>6.</w:t>
            </w:r>
          </w:p>
        </w:tc>
        <w:tc>
          <w:tcPr>
            <w:tcW w:w="6096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C2A4C" w:rsidRPr="001C2A4C" w:rsidRDefault="001C2A4C" w:rsidP="001C2A4C">
            <w:pPr>
              <w:rPr>
                <w:rFonts w:ascii="Cambria" w:hAnsi="Cambria"/>
                <w:b/>
                <w:bCs/>
              </w:rPr>
            </w:pPr>
            <w:r w:rsidRPr="001C2A4C">
              <w:rPr>
                <w:rFonts w:ascii="Cambria" w:hAnsi="Cambria"/>
                <w:b/>
                <w:bCs/>
              </w:rPr>
              <w:t>Sveže in suho sadje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C2A4C" w:rsidRPr="001C2A4C" w:rsidRDefault="001C2A4C" w:rsidP="001C2A4C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C2A4C" w:rsidRPr="001C2A4C" w:rsidRDefault="001C2A4C" w:rsidP="001C2A4C">
            <w:pPr>
              <w:jc w:val="center"/>
              <w:rPr>
                <w:rFonts w:ascii="Cambria" w:hAnsi="Cambria"/>
                <w:szCs w:val="24"/>
              </w:rPr>
            </w:pPr>
          </w:p>
        </w:tc>
      </w:tr>
      <w:tr w:rsidR="0074340E" w:rsidRPr="001C2A4C" w:rsidTr="0074340E">
        <w:trPr>
          <w:trHeight w:val="405"/>
        </w:trPr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2F2F2"/>
            <w:vAlign w:val="center"/>
            <w:hideMark/>
          </w:tcPr>
          <w:p w:rsidR="0074340E" w:rsidRPr="001C2A4C" w:rsidRDefault="0074340E" w:rsidP="001C2A4C">
            <w:pPr>
              <w:jc w:val="center"/>
              <w:rPr>
                <w:rFonts w:ascii="Cambria" w:hAnsi="Cambria"/>
                <w:szCs w:val="24"/>
              </w:rPr>
            </w:pPr>
            <w:r w:rsidRPr="001C2A4C">
              <w:rPr>
                <w:rFonts w:ascii="Cambria" w:hAnsi="Cambria"/>
                <w:szCs w:val="24"/>
              </w:rPr>
              <w:t>7.</w:t>
            </w:r>
          </w:p>
        </w:tc>
        <w:tc>
          <w:tcPr>
            <w:tcW w:w="3367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4340E" w:rsidRDefault="0074340E" w:rsidP="001C2A4C">
            <w:pPr>
              <w:rPr>
                <w:rFonts w:ascii="Cambria" w:hAnsi="Cambria"/>
                <w:b/>
                <w:bCs/>
              </w:rPr>
            </w:pPr>
            <w:r w:rsidRPr="001C2A4C">
              <w:rPr>
                <w:rFonts w:ascii="Cambria" w:hAnsi="Cambria"/>
                <w:b/>
                <w:bCs/>
              </w:rPr>
              <w:t>Sveža in biološko konzervirana zelenjava</w:t>
            </w:r>
            <w:r>
              <w:rPr>
                <w:rStyle w:val="Sprotnaopomba-sklic"/>
                <w:rFonts w:ascii="Cambria" w:hAnsi="Cambria"/>
                <w:b/>
                <w:bCs/>
              </w:rPr>
              <w:footnoteReference w:id="1"/>
            </w:r>
          </w:p>
          <w:p w:rsidR="0074340E" w:rsidRPr="001C2A4C" w:rsidRDefault="0074340E" w:rsidP="001C2A4C">
            <w:pPr>
              <w:rPr>
                <w:rFonts w:ascii="Cambria" w:hAnsi="Cambria"/>
                <w:b/>
                <w:bCs/>
              </w:rPr>
            </w:pPr>
          </w:p>
        </w:tc>
        <w:tc>
          <w:tcPr>
            <w:tcW w:w="272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74340E" w:rsidRPr="0074340E" w:rsidRDefault="0074340E" w:rsidP="0074340E">
            <w:pPr>
              <w:pStyle w:val="Odstavekseznama"/>
              <w:numPr>
                <w:ilvl w:val="0"/>
                <w:numId w:val="18"/>
              </w:numPr>
              <w:rPr>
                <w:rFonts w:ascii="Cambria" w:hAnsi="Cambria"/>
                <w:b/>
                <w:bCs/>
              </w:rPr>
            </w:pPr>
            <w:r w:rsidRPr="0074340E">
              <w:rPr>
                <w:rFonts w:ascii="Cambria" w:hAnsi="Cambria"/>
                <w:b/>
                <w:bCs/>
              </w:rPr>
              <w:t>Sveža zelenjava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4340E" w:rsidRPr="001C2A4C" w:rsidRDefault="0074340E" w:rsidP="001C2A4C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4340E" w:rsidRPr="001C2A4C" w:rsidRDefault="0074340E" w:rsidP="001C2A4C">
            <w:pPr>
              <w:jc w:val="center"/>
              <w:rPr>
                <w:rFonts w:ascii="Cambria" w:hAnsi="Cambria"/>
                <w:szCs w:val="24"/>
              </w:rPr>
            </w:pPr>
          </w:p>
        </w:tc>
      </w:tr>
      <w:tr w:rsidR="0074340E" w:rsidRPr="001C2A4C" w:rsidTr="0074340E">
        <w:trPr>
          <w:trHeight w:val="779"/>
        </w:trPr>
        <w:tc>
          <w:tcPr>
            <w:tcW w:w="56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74340E" w:rsidRPr="001C2A4C" w:rsidRDefault="0074340E" w:rsidP="001C2A4C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3367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:rsidR="0074340E" w:rsidRPr="001C2A4C" w:rsidRDefault="0074340E" w:rsidP="001C2A4C">
            <w:pPr>
              <w:rPr>
                <w:rFonts w:ascii="Cambria" w:hAnsi="Cambria"/>
                <w:b/>
                <w:bCs/>
              </w:rPr>
            </w:pP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4340E" w:rsidRPr="0074340E" w:rsidRDefault="0074340E" w:rsidP="0074340E">
            <w:pPr>
              <w:pStyle w:val="Odstavekseznama"/>
              <w:numPr>
                <w:ilvl w:val="0"/>
                <w:numId w:val="18"/>
              </w:numPr>
              <w:rPr>
                <w:rFonts w:ascii="Cambria" w:hAnsi="Cambria"/>
                <w:b/>
                <w:bCs/>
              </w:rPr>
            </w:pPr>
            <w:r w:rsidRPr="0074340E">
              <w:rPr>
                <w:rFonts w:ascii="Cambria" w:hAnsi="Cambria"/>
                <w:b/>
                <w:bCs/>
              </w:rPr>
              <w:t>Biološko konzervirana zelenjava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4340E" w:rsidRPr="001C2A4C" w:rsidRDefault="0074340E" w:rsidP="001C2A4C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4340E" w:rsidRPr="001C2A4C" w:rsidRDefault="0074340E" w:rsidP="001C2A4C">
            <w:pPr>
              <w:jc w:val="center"/>
              <w:rPr>
                <w:rFonts w:ascii="Cambria" w:hAnsi="Cambria"/>
                <w:szCs w:val="24"/>
              </w:rPr>
            </w:pPr>
          </w:p>
        </w:tc>
      </w:tr>
      <w:tr w:rsidR="001C2A4C" w:rsidRPr="001C2A4C" w:rsidTr="0074340E">
        <w:trPr>
          <w:trHeight w:val="388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  <w:hideMark/>
          </w:tcPr>
          <w:p w:rsidR="001C2A4C" w:rsidRPr="001C2A4C" w:rsidRDefault="001C2A4C" w:rsidP="001C2A4C">
            <w:pPr>
              <w:jc w:val="center"/>
              <w:rPr>
                <w:rFonts w:ascii="Cambria" w:hAnsi="Cambria"/>
                <w:szCs w:val="24"/>
              </w:rPr>
            </w:pPr>
            <w:r w:rsidRPr="001C2A4C">
              <w:rPr>
                <w:rFonts w:ascii="Cambria" w:hAnsi="Cambria"/>
                <w:szCs w:val="24"/>
              </w:rPr>
              <w:t>8.</w:t>
            </w:r>
          </w:p>
        </w:tc>
        <w:tc>
          <w:tcPr>
            <w:tcW w:w="60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C2A4C" w:rsidRPr="001C2A4C" w:rsidRDefault="001C2A4C" w:rsidP="001C2A4C">
            <w:pPr>
              <w:rPr>
                <w:rFonts w:ascii="Cambria" w:hAnsi="Cambria"/>
                <w:b/>
                <w:bCs/>
              </w:rPr>
            </w:pPr>
            <w:r w:rsidRPr="001C2A4C">
              <w:rPr>
                <w:rFonts w:ascii="Cambria" w:hAnsi="Cambria"/>
                <w:b/>
                <w:bCs/>
              </w:rPr>
              <w:t>Kruh, pekovski izdelki in slaščice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C2A4C" w:rsidRPr="001C2A4C" w:rsidRDefault="001C2A4C" w:rsidP="001C2A4C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C2A4C" w:rsidRPr="001C2A4C" w:rsidRDefault="001C2A4C" w:rsidP="001C2A4C">
            <w:pPr>
              <w:jc w:val="center"/>
              <w:rPr>
                <w:rFonts w:ascii="Cambria" w:hAnsi="Cambria"/>
                <w:szCs w:val="24"/>
              </w:rPr>
            </w:pPr>
          </w:p>
        </w:tc>
      </w:tr>
      <w:tr w:rsidR="001C2A4C" w:rsidRPr="001C2A4C" w:rsidTr="0074340E">
        <w:trPr>
          <w:trHeight w:val="388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  <w:hideMark/>
          </w:tcPr>
          <w:p w:rsidR="001C2A4C" w:rsidRPr="001C2A4C" w:rsidRDefault="001C2A4C" w:rsidP="001C2A4C">
            <w:pPr>
              <w:jc w:val="center"/>
              <w:rPr>
                <w:rFonts w:ascii="Cambria" w:hAnsi="Cambria"/>
                <w:szCs w:val="24"/>
              </w:rPr>
            </w:pPr>
            <w:r w:rsidRPr="001C2A4C">
              <w:rPr>
                <w:rFonts w:ascii="Cambria" w:hAnsi="Cambria"/>
                <w:szCs w:val="24"/>
              </w:rPr>
              <w:t>9.</w:t>
            </w:r>
          </w:p>
        </w:tc>
        <w:tc>
          <w:tcPr>
            <w:tcW w:w="60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C2A4C" w:rsidRPr="001C2A4C" w:rsidRDefault="001C2A4C" w:rsidP="001C2A4C">
            <w:pPr>
              <w:rPr>
                <w:rFonts w:ascii="Cambria" w:hAnsi="Cambria"/>
                <w:b/>
                <w:bCs/>
              </w:rPr>
            </w:pPr>
            <w:r w:rsidRPr="001C2A4C">
              <w:rPr>
                <w:rFonts w:ascii="Cambria" w:hAnsi="Cambria"/>
                <w:b/>
                <w:bCs/>
              </w:rPr>
              <w:t>Ekološka živila razna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C2A4C" w:rsidRPr="001C2A4C" w:rsidRDefault="001C2A4C" w:rsidP="001C2A4C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C2A4C" w:rsidRPr="001C2A4C" w:rsidRDefault="001C2A4C" w:rsidP="001C2A4C">
            <w:pPr>
              <w:jc w:val="center"/>
              <w:rPr>
                <w:rFonts w:ascii="Cambria" w:hAnsi="Cambria"/>
                <w:szCs w:val="24"/>
              </w:rPr>
            </w:pPr>
          </w:p>
        </w:tc>
      </w:tr>
      <w:tr w:rsidR="001C2A4C" w:rsidRPr="001C2A4C" w:rsidTr="0074340E">
        <w:trPr>
          <w:trHeight w:val="388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  <w:hideMark/>
          </w:tcPr>
          <w:p w:rsidR="001C2A4C" w:rsidRPr="001C2A4C" w:rsidRDefault="001C2A4C" w:rsidP="001C2A4C">
            <w:pPr>
              <w:jc w:val="center"/>
              <w:rPr>
                <w:rFonts w:ascii="Cambria" w:hAnsi="Cambria"/>
                <w:szCs w:val="24"/>
              </w:rPr>
            </w:pPr>
            <w:r w:rsidRPr="001C2A4C">
              <w:rPr>
                <w:rFonts w:ascii="Cambria" w:hAnsi="Cambria"/>
                <w:szCs w:val="24"/>
              </w:rPr>
              <w:t>10.</w:t>
            </w:r>
          </w:p>
        </w:tc>
        <w:tc>
          <w:tcPr>
            <w:tcW w:w="60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C2A4C" w:rsidRPr="001C2A4C" w:rsidRDefault="001C2A4C" w:rsidP="001C2A4C">
            <w:pPr>
              <w:rPr>
                <w:rFonts w:ascii="Cambria" w:hAnsi="Cambria"/>
                <w:b/>
                <w:bCs/>
              </w:rPr>
            </w:pPr>
            <w:r w:rsidRPr="001C2A4C">
              <w:rPr>
                <w:rFonts w:ascii="Cambria" w:hAnsi="Cambria"/>
                <w:b/>
                <w:bCs/>
              </w:rPr>
              <w:t>Rdeče meso in izdelki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C2A4C" w:rsidRPr="001C2A4C" w:rsidRDefault="001C2A4C" w:rsidP="001C2A4C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C2A4C" w:rsidRPr="001C2A4C" w:rsidRDefault="001C2A4C" w:rsidP="001C2A4C">
            <w:pPr>
              <w:jc w:val="center"/>
              <w:rPr>
                <w:rFonts w:ascii="Cambria" w:hAnsi="Cambria"/>
                <w:szCs w:val="24"/>
              </w:rPr>
            </w:pPr>
          </w:p>
        </w:tc>
      </w:tr>
      <w:tr w:rsidR="001C2A4C" w:rsidRPr="001C2A4C" w:rsidTr="0074340E">
        <w:trPr>
          <w:trHeight w:val="54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  <w:hideMark/>
          </w:tcPr>
          <w:p w:rsidR="001C2A4C" w:rsidRPr="001C2A4C" w:rsidRDefault="001C2A4C" w:rsidP="001C2A4C">
            <w:pPr>
              <w:jc w:val="center"/>
              <w:rPr>
                <w:rFonts w:ascii="Cambria" w:hAnsi="Cambria"/>
                <w:szCs w:val="24"/>
              </w:rPr>
            </w:pPr>
            <w:r w:rsidRPr="001C2A4C">
              <w:rPr>
                <w:rFonts w:ascii="Cambria" w:hAnsi="Cambria"/>
                <w:szCs w:val="24"/>
              </w:rPr>
              <w:t>11.</w:t>
            </w:r>
          </w:p>
        </w:tc>
        <w:tc>
          <w:tcPr>
            <w:tcW w:w="60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C2A4C" w:rsidRPr="001C2A4C" w:rsidRDefault="001C2A4C" w:rsidP="001C2A4C">
            <w:pPr>
              <w:rPr>
                <w:rFonts w:ascii="Cambria" w:hAnsi="Cambria"/>
                <w:b/>
                <w:bCs/>
              </w:rPr>
            </w:pPr>
            <w:r w:rsidRPr="001C2A4C">
              <w:rPr>
                <w:rFonts w:ascii="Cambria" w:hAnsi="Cambria"/>
                <w:b/>
                <w:bCs/>
              </w:rPr>
              <w:t>Izdelki iz testa in krompirja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C2A4C" w:rsidRPr="001C2A4C" w:rsidRDefault="001C2A4C" w:rsidP="001C2A4C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C2A4C" w:rsidRPr="001C2A4C" w:rsidRDefault="001C2A4C" w:rsidP="001C2A4C">
            <w:pPr>
              <w:jc w:val="center"/>
              <w:rPr>
                <w:rFonts w:ascii="Cambria" w:hAnsi="Cambria"/>
                <w:szCs w:val="24"/>
              </w:rPr>
            </w:pPr>
          </w:p>
        </w:tc>
      </w:tr>
      <w:tr w:rsidR="001C2A4C" w:rsidRPr="001C2A4C" w:rsidTr="0074340E">
        <w:trPr>
          <w:trHeight w:val="376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  <w:hideMark/>
          </w:tcPr>
          <w:p w:rsidR="001C2A4C" w:rsidRPr="001C2A4C" w:rsidRDefault="001C2A4C" w:rsidP="001C2A4C">
            <w:pPr>
              <w:jc w:val="center"/>
              <w:rPr>
                <w:rFonts w:ascii="Cambria" w:hAnsi="Cambria"/>
                <w:szCs w:val="24"/>
              </w:rPr>
            </w:pPr>
            <w:r w:rsidRPr="001C2A4C">
              <w:rPr>
                <w:rFonts w:ascii="Cambria" w:hAnsi="Cambria"/>
                <w:szCs w:val="24"/>
              </w:rPr>
              <w:t>12.</w:t>
            </w:r>
          </w:p>
        </w:tc>
        <w:tc>
          <w:tcPr>
            <w:tcW w:w="60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C2A4C" w:rsidRPr="001C2A4C" w:rsidRDefault="001C2A4C" w:rsidP="001C2A4C">
            <w:pPr>
              <w:rPr>
                <w:rFonts w:ascii="Cambria" w:hAnsi="Cambria"/>
                <w:b/>
                <w:bCs/>
              </w:rPr>
            </w:pPr>
            <w:r w:rsidRPr="001C2A4C">
              <w:rPr>
                <w:rFonts w:ascii="Cambria" w:hAnsi="Cambria"/>
                <w:b/>
                <w:bCs/>
              </w:rPr>
              <w:t>Konzervirana živila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C2A4C" w:rsidRPr="001C2A4C" w:rsidRDefault="001C2A4C" w:rsidP="001C2A4C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C2A4C" w:rsidRPr="001C2A4C" w:rsidRDefault="001C2A4C" w:rsidP="001C2A4C">
            <w:pPr>
              <w:jc w:val="center"/>
              <w:rPr>
                <w:rFonts w:ascii="Cambria" w:hAnsi="Cambria"/>
                <w:szCs w:val="24"/>
              </w:rPr>
            </w:pPr>
          </w:p>
        </w:tc>
      </w:tr>
      <w:tr w:rsidR="001C2A4C" w:rsidRPr="001C2A4C" w:rsidTr="0074340E">
        <w:trPr>
          <w:trHeight w:val="388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  <w:hideMark/>
          </w:tcPr>
          <w:p w:rsidR="001C2A4C" w:rsidRPr="001C2A4C" w:rsidRDefault="001C2A4C" w:rsidP="001C2A4C">
            <w:pPr>
              <w:jc w:val="center"/>
              <w:rPr>
                <w:rFonts w:ascii="Cambria" w:hAnsi="Cambria"/>
                <w:szCs w:val="24"/>
              </w:rPr>
            </w:pPr>
            <w:r w:rsidRPr="001C2A4C">
              <w:rPr>
                <w:rFonts w:ascii="Cambria" w:hAnsi="Cambria"/>
                <w:szCs w:val="24"/>
              </w:rPr>
              <w:t>13.</w:t>
            </w:r>
          </w:p>
        </w:tc>
        <w:tc>
          <w:tcPr>
            <w:tcW w:w="60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C2A4C" w:rsidRPr="001C2A4C" w:rsidRDefault="001C2A4C" w:rsidP="001C2A4C">
            <w:pPr>
              <w:rPr>
                <w:rFonts w:ascii="Cambria" w:hAnsi="Cambria"/>
                <w:b/>
                <w:bCs/>
              </w:rPr>
            </w:pPr>
            <w:r w:rsidRPr="001C2A4C">
              <w:rPr>
                <w:rFonts w:ascii="Cambria" w:hAnsi="Cambria"/>
                <w:b/>
                <w:bCs/>
              </w:rPr>
              <w:t>Zamrznjeno sadje in zelenjava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C2A4C" w:rsidRPr="001C2A4C" w:rsidRDefault="001C2A4C" w:rsidP="001C2A4C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C2A4C" w:rsidRPr="001C2A4C" w:rsidRDefault="001C2A4C" w:rsidP="001C2A4C">
            <w:pPr>
              <w:jc w:val="center"/>
              <w:rPr>
                <w:rFonts w:ascii="Cambria" w:hAnsi="Cambria"/>
                <w:szCs w:val="24"/>
              </w:rPr>
            </w:pPr>
          </w:p>
        </w:tc>
      </w:tr>
      <w:tr w:rsidR="001C2A4C" w:rsidRPr="001C2A4C" w:rsidTr="0074340E">
        <w:trPr>
          <w:trHeight w:val="388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  <w:hideMark/>
          </w:tcPr>
          <w:p w:rsidR="001C2A4C" w:rsidRPr="001C2A4C" w:rsidRDefault="001C2A4C" w:rsidP="001C2A4C">
            <w:pPr>
              <w:jc w:val="center"/>
              <w:rPr>
                <w:rFonts w:ascii="Cambria" w:hAnsi="Cambria"/>
                <w:szCs w:val="24"/>
              </w:rPr>
            </w:pPr>
            <w:r w:rsidRPr="001C2A4C">
              <w:rPr>
                <w:rFonts w:ascii="Cambria" w:hAnsi="Cambria"/>
                <w:szCs w:val="24"/>
              </w:rPr>
              <w:t>14.</w:t>
            </w:r>
          </w:p>
        </w:tc>
        <w:tc>
          <w:tcPr>
            <w:tcW w:w="60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C2A4C" w:rsidRPr="001C2A4C" w:rsidRDefault="001C2A4C" w:rsidP="001C2A4C">
            <w:pPr>
              <w:rPr>
                <w:rFonts w:ascii="Cambria" w:hAnsi="Cambria"/>
                <w:b/>
                <w:bCs/>
              </w:rPr>
            </w:pPr>
            <w:r w:rsidRPr="001C2A4C">
              <w:rPr>
                <w:rFonts w:ascii="Cambria" w:hAnsi="Cambria"/>
                <w:b/>
                <w:bCs/>
              </w:rPr>
              <w:t>Meso in izdelki perutnine ter kuncev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C2A4C" w:rsidRPr="001C2A4C" w:rsidRDefault="001C2A4C" w:rsidP="001C2A4C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C2A4C" w:rsidRPr="001C2A4C" w:rsidRDefault="001C2A4C" w:rsidP="001C2A4C">
            <w:pPr>
              <w:jc w:val="center"/>
              <w:rPr>
                <w:rFonts w:ascii="Cambria" w:hAnsi="Cambria"/>
                <w:szCs w:val="24"/>
              </w:rPr>
            </w:pPr>
          </w:p>
        </w:tc>
      </w:tr>
      <w:tr w:rsidR="001C2A4C" w:rsidRPr="001C2A4C" w:rsidTr="0074340E">
        <w:trPr>
          <w:trHeight w:val="388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  <w:hideMark/>
          </w:tcPr>
          <w:p w:rsidR="001C2A4C" w:rsidRPr="001C2A4C" w:rsidRDefault="001C2A4C" w:rsidP="001C2A4C">
            <w:pPr>
              <w:jc w:val="center"/>
              <w:rPr>
                <w:rFonts w:ascii="Cambria" w:hAnsi="Cambria"/>
                <w:szCs w:val="24"/>
              </w:rPr>
            </w:pPr>
            <w:r w:rsidRPr="001C2A4C">
              <w:rPr>
                <w:rFonts w:ascii="Cambria" w:hAnsi="Cambria"/>
                <w:szCs w:val="24"/>
              </w:rPr>
              <w:t>15.</w:t>
            </w:r>
          </w:p>
        </w:tc>
        <w:tc>
          <w:tcPr>
            <w:tcW w:w="60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C2A4C" w:rsidRPr="001C2A4C" w:rsidRDefault="001C2A4C" w:rsidP="001C2A4C">
            <w:pPr>
              <w:rPr>
                <w:rFonts w:ascii="Cambria" w:hAnsi="Cambria"/>
                <w:b/>
                <w:bCs/>
              </w:rPr>
            </w:pPr>
            <w:r w:rsidRPr="001C2A4C">
              <w:rPr>
                <w:rFonts w:ascii="Cambria" w:hAnsi="Cambria"/>
                <w:b/>
                <w:bCs/>
              </w:rPr>
              <w:t>Sokovi in sirupi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C2A4C" w:rsidRPr="001C2A4C" w:rsidRDefault="001C2A4C" w:rsidP="001C2A4C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C2A4C" w:rsidRPr="001C2A4C" w:rsidRDefault="001C2A4C" w:rsidP="001C2A4C">
            <w:pPr>
              <w:jc w:val="center"/>
              <w:rPr>
                <w:rFonts w:ascii="Cambria" w:hAnsi="Cambria"/>
                <w:szCs w:val="24"/>
              </w:rPr>
            </w:pPr>
          </w:p>
        </w:tc>
      </w:tr>
      <w:tr w:rsidR="001C2A4C" w:rsidRPr="001C2A4C" w:rsidTr="0074340E">
        <w:trPr>
          <w:trHeight w:val="388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  <w:hideMark/>
          </w:tcPr>
          <w:p w:rsidR="001C2A4C" w:rsidRPr="001C2A4C" w:rsidRDefault="001C2A4C" w:rsidP="001C2A4C">
            <w:pPr>
              <w:jc w:val="center"/>
              <w:rPr>
                <w:rFonts w:ascii="Cambria" w:hAnsi="Cambria"/>
                <w:szCs w:val="24"/>
              </w:rPr>
            </w:pPr>
            <w:r w:rsidRPr="001C2A4C">
              <w:rPr>
                <w:rFonts w:ascii="Cambria" w:hAnsi="Cambria"/>
                <w:szCs w:val="24"/>
              </w:rPr>
              <w:t>16.</w:t>
            </w:r>
          </w:p>
        </w:tc>
        <w:tc>
          <w:tcPr>
            <w:tcW w:w="60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C2A4C" w:rsidRPr="001C2A4C" w:rsidRDefault="001C2A4C" w:rsidP="001C2A4C">
            <w:pPr>
              <w:rPr>
                <w:rFonts w:ascii="Cambria" w:hAnsi="Cambria"/>
                <w:b/>
                <w:bCs/>
              </w:rPr>
            </w:pPr>
            <w:r w:rsidRPr="001C2A4C">
              <w:rPr>
                <w:rFonts w:ascii="Cambria" w:hAnsi="Cambria"/>
                <w:b/>
                <w:bCs/>
              </w:rPr>
              <w:t>Sveže in zamrznjene ter konzervirane ribe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C2A4C" w:rsidRPr="001C2A4C" w:rsidRDefault="001C2A4C" w:rsidP="001C2A4C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C2A4C" w:rsidRPr="001C2A4C" w:rsidRDefault="001C2A4C" w:rsidP="001C2A4C">
            <w:pPr>
              <w:jc w:val="center"/>
              <w:rPr>
                <w:rFonts w:ascii="Cambria" w:hAnsi="Cambria"/>
                <w:szCs w:val="24"/>
              </w:rPr>
            </w:pPr>
          </w:p>
        </w:tc>
      </w:tr>
      <w:tr w:rsidR="001C2A4C" w:rsidRPr="001C2A4C" w:rsidTr="0074340E">
        <w:trPr>
          <w:trHeight w:val="388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  <w:hideMark/>
          </w:tcPr>
          <w:p w:rsidR="001C2A4C" w:rsidRPr="001C2A4C" w:rsidRDefault="001C2A4C" w:rsidP="001C2A4C">
            <w:pPr>
              <w:jc w:val="center"/>
              <w:rPr>
                <w:rFonts w:ascii="Cambria" w:hAnsi="Cambria"/>
                <w:szCs w:val="24"/>
              </w:rPr>
            </w:pPr>
            <w:r w:rsidRPr="001C2A4C">
              <w:rPr>
                <w:rFonts w:ascii="Cambria" w:hAnsi="Cambria"/>
                <w:szCs w:val="24"/>
              </w:rPr>
              <w:t>17.</w:t>
            </w:r>
          </w:p>
        </w:tc>
        <w:tc>
          <w:tcPr>
            <w:tcW w:w="60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C2A4C" w:rsidRPr="001C2A4C" w:rsidRDefault="001C2A4C" w:rsidP="001C2A4C">
            <w:pPr>
              <w:rPr>
                <w:rFonts w:ascii="Cambria" w:hAnsi="Cambria"/>
                <w:b/>
                <w:bCs/>
              </w:rPr>
            </w:pPr>
            <w:proofErr w:type="spellStart"/>
            <w:r w:rsidRPr="001C2A4C">
              <w:rPr>
                <w:rFonts w:ascii="Cambria" w:hAnsi="Cambria"/>
                <w:b/>
                <w:bCs/>
              </w:rPr>
              <w:t>Prehrambeno</w:t>
            </w:r>
            <w:proofErr w:type="spellEnd"/>
            <w:r w:rsidRPr="001C2A4C">
              <w:rPr>
                <w:rFonts w:ascii="Cambria" w:hAnsi="Cambria"/>
                <w:b/>
                <w:bCs/>
              </w:rPr>
              <w:t xml:space="preserve"> blago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C2A4C" w:rsidRPr="001C2A4C" w:rsidRDefault="001C2A4C" w:rsidP="001C2A4C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C2A4C" w:rsidRPr="001C2A4C" w:rsidRDefault="001C2A4C" w:rsidP="001C2A4C">
            <w:pPr>
              <w:jc w:val="center"/>
              <w:rPr>
                <w:rFonts w:ascii="Cambria" w:hAnsi="Cambria"/>
                <w:szCs w:val="24"/>
              </w:rPr>
            </w:pPr>
          </w:p>
        </w:tc>
      </w:tr>
      <w:tr w:rsidR="001C2A4C" w:rsidRPr="001C2A4C" w:rsidTr="0074340E">
        <w:trPr>
          <w:trHeight w:val="388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  <w:hideMark/>
          </w:tcPr>
          <w:p w:rsidR="001C2A4C" w:rsidRPr="001C2A4C" w:rsidRDefault="001C2A4C" w:rsidP="001C2A4C">
            <w:pPr>
              <w:jc w:val="center"/>
              <w:rPr>
                <w:rFonts w:ascii="Cambria" w:hAnsi="Cambria"/>
                <w:szCs w:val="24"/>
              </w:rPr>
            </w:pPr>
            <w:r w:rsidRPr="001C2A4C">
              <w:rPr>
                <w:rFonts w:ascii="Cambria" w:hAnsi="Cambria"/>
                <w:szCs w:val="24"/>
              </w:rPr>
              <w:t>18.</w:t>
            </w:r>
          </w:p>
        </w:tc>
        <w:tc>
          <w:tcPr>
            <w:tcW w:w="60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C2A4C" w:rsidRPr="001C2A4C" w:rsidRDefault="001C2A4C" w:rsidP="001C2A4C">
            <w:pPr>
              <w:rPr>
                <w:rFonts w:ascii="Cambria" w:hAnsi="Cambria"/>
                <w:b/>
                <w:bCs/>
              </w:rPr>
            </w:pPr>
            <w:r w:rsidRPr="001C2A4C">
              <w:rPr>
                <w:rFonts w:ascii="Cambria" w:hAnsi="Cambria"/>
                <w:b/>
                <w:bCs/>
              </w:rPr>
              <w:t>Ročno izdelan kruh, pekovsko pecivo in slaščice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C2A4C" w:rsidRPr="001C2A4C" w:rsidRDefault="001C2A4C" w:rsidP="001C2A4C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C2A4C" w:rsidRPr="001C2A4C" w:rsidRDefault="001C2A4C" w:rsidP="001C2A4C">
            <w:pPr>
              <w:jc w:val="center"/>
              <w:rPr>
                <w:rFonts w:ascii="Cambria" w:hAnsi="Cambria"/>
                <w:szCs w:val="24"/>
              </w:rPr>
            </w:pPr>
          </w:p>
        </w:tc>
      </w:tr>
    </w:tbl>
    <w:p w:rsidR="0096143F" w:rsidRPr="001C2A4C" w:rsidRDefault="0096143F" w:rsidP="0070193E">
      <w:pPr>
        <w:pStyle w:val="Default"/>
        <w:spacing w:line="276" w:lineRule="auto"/>
        <w:jc w:val="both"/>
        <w:rPr>
          <w:rFonts w:ascii="Cambria" w:hAnsi="Cambria"/>
          <w:b/>
          <w:i/>
        </w:rPr>
      </w:pPr>
    </w:p>
    <w:sectPr w:rsidR="0096143F" w:rsidRPr="001C2A4C" w:rsidSect="0022461F">
      <w:footerReference w:type="default" r:id="rId8"/>
      <w:pgSz w:w="11906" w:h="16838"/>
      <w:pgMar w:top="1417" w:right="1417" w:bottom="1418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6143F" w:rsidRDefault="0096143F" w:rsidP="002D3F7F">
      <w:pPr>
        <w:spacing w:after="0" w:line="240" w:lineRule="auto"/>
      </w:pPr>
      <w:r>
        <w:separator/>
      </w:r>
    </w:p>
  </w:endnote>
  <w:endnote w:type="continuationSeparator" w:id="0">
    <w:p w:rsidR="0096143F" w:rsidRDefault="0096143F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6143F" w:rsidRPr="003D4688" w:rsidRDefault="0096143F" w:rsidP="00540544">
    <w:pPr>
      <w:pStyle w:val="Noga"/>
      <w:jc w:val="center"/>
      <w:rPr>
        <w:rFonts w:ascii="Georgia" w:hAnsi="Georgia"/>
      </w:rPr>
    </w:pPr>
    <w:r w:rsidRPr="003D4688">
      <w:rPr>
        <w:rFonts w:ascii="Georgia" w:hAnsi="Georgia"/>
      </w:rPr>
      <w:t xml:space="preserve">Stran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PAGE</w:instrText>
    </w:r>
    <w:r w:rsidRPr="003D4688">
      <w:rPr>
        <w:rFonts w:ascii="Georgia" w:hAnsi="Georgia"/>
        <w:b/>
        <w:bCs/>
      </w:rPr>
      <w:fldChar w:fldCharType="separate"/>
    </w:r>
    <w:r w:rsidR="004E6340">
      <w:rPr>
        <w:rFonts w:ascii="Georgia" w:hAnsi="Georgia"/>
        <w:b/>
        <w:bCs/>
        <w:noProof/>
      </w:rPr>
      <w:t>1</w:t>
    </w:r>
    <w:r w:rsidRPr="003D4688">
      <w:rPr>
        <w:rFonts w:ascii="Georgia" w:hAnsi="Georgia"/>
        <w:b/>
        <w:bCs/>
      </w:rPr>
      <w:fldChar w:fldCharType="end"/>
    </w:r>
    <w:r w:rsidRPr="003D4688">
      <w:rPr>
        <w:rFonts w:ascii="Georgia" w:hAnsi="Georgia"/>
      </w:rPr>
      <w:t xml:space="preserve"> od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NUMPAGES</w:instrText>
    </w:r>
    <w:r w:rsidRPr="003D4688">
      <w:rPr>
        <w:rFonts w:ascii="Georgia" w:hAnsi="Georgia"/>
        <w:b/>
        <w:bCs/>
      </w:rPr>
      <w:fldChar w:fldCharType="separate"/>
    </w:r>
    <w:r w:rsidR="004E6340">
      <w:rPr>
        <w:rFonts w:ascii="Georgia" w:hAnsi="Georgia"/>
        <w:b/>
        <w:bCs/>
        <w:noProof/>
      </w:rPr>
      <w:t>2</w:t>
    </w:r>
    <w:r w:rsidRPr="003D4688">
      <w:rPr>
        <w:rFonts w:ascii="Georgia" w:hAnsi="Georgia"/>
        <w:b/>
        <w:bCs/>
      </w:rPr>
      <w:fldChar w:fldCharType="end"/>
    </w:r>
  </w:p>
  <w:p w:rsidR="0096143F" w:rsidRDefault="0096143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6143F" w:rsidRDefault="0096143F" w:rsidP="002D3F7F">
      <w:pPr>
        <w:spacing w:after="0" w:line="240" w:lineRule="auto"/>
      </w:pPr>
      <w:r>
        <w:separator/>
      </w:r>
    </w:p>
  </w:footnote>
  <w:footnote w:type="continuationSeparator" w:id="0">
    <w:p w:rsidR="0096143F" w:rsidRDefault="0096143F" w:rsidP="002D3F7F">
      <w:pPr>
        <w:spacing w:after="0" w:line="240" w:lineRule="auto"/>
      </w:pPr>
      <w:r>
        <w:continuationSeparator/>
      </w:r>
    </w:p>
  </w:footnote>
  <w:footnote w:id="1">
    <w:p w:rsidR="0074340E" w:rsidRDefault="0074340E">
      <w:pPr>
        <w:pStyle w:val="Sprotnaopomba-besedilo"/>
      </w:pPr>
      <w:r>
        <w:rPr>
          <w:rStyle w:val="Sprotnaopomba-sklic"/>
        </w:rPr>
        <w:footnoteRef/>
      </w:r>
      <w:r>
        <w:t xml:space="preserve"> Ponudnik mora v svojo ponudbo vključiti vse izdelke iz točke a. in točke b.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76045"/>
    <w:multiLevelType w:val="hybridMultilevel"/>
    <w:tmpl w:val="CA76BCB8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C75825"/>
    <w:multiLevelType w:val="hybridMultilevel"/>
    <w:tmpl w:val="C6D44F0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776097F"/>
    <w:multiLevelType w:val="hybridMultilevel"/>
    <w:tmpl w:val="2376B47A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1E70A1"/>
    <w:multiLevelType w:val="hybridMultilevel"/>
    <w:tmpl w:val="50DEB7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2" w15:restartNumberingAfterBreak="0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438774">
    <w:abstractNumId w:val="3"/>
  </w:num>
  <w:num w:numId="2" w16cid:durableId="1473255600">
    <w:abstractNumId w:val="6"/>
  </w:num>
  <w:num w:numId="3" w16cid:durableId="1410618531">
    <w:abstractNumId w:val="13"/>
  </w:num>
  <w:num w:numId="4" w16cid:durableId="1287277985">
    <w:abstractNumId w:val="4"/>
  </w:num>
  <w:num w:numId="5" w16cid:durableId="1431974387">
    <w:abstractNumId w:val="14"/>
  </w:num>
  <w:num w:numId="6" w16cid:durableId="1367216798">
    <w:abstractNumId w:val="15"/>
  </w:num>
  <w:num w:numId="7" w16cid:durableId="1372609690">
    <w:abstractNumId w:val="10"/>
  </w:num>
  <w:num w:numId="8" w16cid:durableId="1675499198">
    <w:abstractNumId w:val="2"/>
  </w:num>
  <w:num w:numId="9" w16cid:durableId="1886868504">
    <w:abstractNumId w:val="5"/>
  </w:num>
  <w:num w:numId="10" w16cid:durableId="118645088">
    <w:abstractNumId w:val="16"/>
  </w:num>
  <w:num w:numId="11" w16cid:durableId="663553245">
    <w:abstractNumId w:val="11"/>
  </w:num>
  <w:num w:numId="12" w16cid:durableId="1933737003">
    <w:abstractNumId w:val="17"/>
  </w:num>
  <w:num w:numId="13" w16cid:durableId="348878327">
    <w:abstractNumId w:val="9"/>
  </w:num>
  <w:num w:numId="14" w16cid:durableId="977496593">
    <w:abstractNumId w:val="12"/>
  </w:num>
  <w:num w:numId="15" w16cid:durableId="1157116483">
    <w:abstractNumId w:val="8"/>
  </w:num>
  <w:num w:numId="16" w16cid:durableId="1724138089">
    <w:abstractNumId w:val="0"/>
  </w:num>
  <w:num w:numId="17" w16cid:durableId="1888953580">
    <w:abstractNumId w:val="1"/>
  </w:num>
  <w:num w:numId="18" w16cid:durableId="149205908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1FBE"/>
    <w:rsid w:val="00002FC3"/>
    <w:rsid w:val="00010167"/>
    <w:rsid w:val="000152FF"/>
    <w:rsid w:val="00015E77"/>
    <w:rsid w:val="00020550"/>
    <w:rsid w:val="00026939"/>
    <w:rsid w:val="00035F6B"/>
    <w:rsid w:val="00043A58"/>
    <w:rsid w:val="00044125"/>
    <w:rsid w:val="0004782B"/>
    <w:rsid w:val="000C524A"/>
    <w:rsid w:val="000D1577"/>
    <w:rsid w:val="000E0ED7"/>
    <w:rsid w:val="000F39D6"/>
    <w:rsid w:val="000F4262"/>
    <w:rsid w:val="001121B8"/>
    <w:rsid w:val="00114AD1"/>
    <w:rsid w:val="00172B4E"/>
    <w:rsid w:val="00181ED4"/>
    <w:rsid w:val="00187C65"/>
    <w:rsid w:val="00190765"/>
    <w:rsid w:val="00194D90"/>
    <w:rsid w:val="001A0FF1"/>
    <w:rsid w:val="001C2A4C"/>
    <w:rsid w:val="002132FC"/>
    <w:rsid w:val="0021416D"/>
    <w:rsid w:val="00215039"/>
    <w:rsid w:val="0022461F"/>
    <w:rsid w:val="002321D9"/>
    <w:rsid w:val="002574CD"/>
    <w:rsid w:val="00273910"/>
    <w:rsid w:val="002815A1"/>
    <w:rsid w:val="00284C25"/>
    <w:rsid w:val="00292EB1"/>
    <w:rsid w:val="002D3F7F"/>
    <w:rsid w:val="003067B9"/>
    <w:rsid w:val="0031355E"/>
    <w:rsid w:val="00324C6B"/>
    <w:rsid w:val="00332858"/>
    <w:rsid w:val="0033688A"/>
    <w:rsid w:val="00361F43"/>
    <w:rsid w:val="00370422"/>
    <w:rsid w:val="00380167"/>
    <w:rsid w:val="003A1FD6"/>
    <w:rsid w:val="003B2F45"/>
    <w:rsid w:val="003B623F"/>
    <w:rsid w:val="003D4688"/>
    <w:rsid w:val="003E31D5"/>
    <w:rsid w:val="003E7305"/>
    <w:rsid w:val="003F2C1D"/>
    <w:rsid w:val="004071A3"/>
    <w:rsid w:val="00416675"/>
    <w:rsid w:val="00425552"/>
    <w:rsid w:val="00427348"/>
    <w:rsid w:val="00446291"/>
    <w:rsid w:val="004B4C46"/>
    <w:rsid w:val="004D2856"/>
    <w:rsid w:val="004D3E06"/>
    <w:rsid w:val="004E6340"/>
    <w:rsid w:val="0053514D"/>
    <w:rsid w:val="00540544"/>
    <w:rsid w:val="00541864"/>
    <w:rsid w:val="00563A97"/>
    <w:rsid w:val="005914DA"/>
    <w:rsid w:val="00591868"/>
    <w:rsid w:val="005B0434"/>
    <w:rsid w:val="005B0500"/>
    <w:rsid w:val="006026B7"/>
    <w:rsid w:val="00605275"/>
    <w:rsid w:val="0061050F"/>
    <w:rsid w:val="006267B3"/>
    <w:rsid w:val="00630EB5"/>
    <w:rsid w:val="00631DC9"/>
    <w:rsid w:val="00637F72"/>
    <w:rsid w:val="0064089A"/>
    <w:rsid w:val="00670BE7"/>
    <w:rsid w:val="00671099"/>
    <w:rsid w:val="00671F90"/>
    <w:rsid w:val="006A71E9"/>
    <w:rsid w:val="006D39D7"/>
    <w:rsid w:val="006E2011"/>
    <w:rsid w:val="006F306B"/>
    <w:rsid w:val="006F76EF"/>
    <w:rsid w:val="006F776D"/>
    <w:rsid w:val="0070193E"/>
    <w:rsid w:val="007071CC"/>
    <w:rsid w:val="00725856"/>
    <w:rsid w:val="0074340E"/>
    <w:rsid w:val="00760A66"/>
    <w:rsid w:val="007612C1"/>
    <w:rsid w:val="00766B45"/>
    <w:rsid w:val="00795C0B"/>
    <w:rsid w:val="007B27DF"/>
    <w:rsid w:val="007D18B2"/>
    <w:rsid w:val="007D5275"/>
    <w:rsid w:val="007F1178"/>
    <w:rsid w:val="007F14BB"/>
    <w:rsid w:val="00802ACB"/>
    <w:rsid w:val="008361B9"/>
    <w:rsid w:val="008940FB"/>
    <w:rsid w:val="008A1A4B"/>
    <w:rsid w:val="008A34F9"/>
    <w:rsid w:val="008A5B39"/>
    <w:rsid w:val="008A670A"/>
    <w:rsid w:val="008C6CBB"/>
    <w:rsid w:val="008D2798"/>
    <w:rsid w:val="008F6344"/>
    <w:rsid w:val="0090424A"/>
    <w:rsid w:val="009444EF"/>
    <w:rsid w:val="0096143F"/>
    <w:rsid w:val="00984B26"/>
    <w:rsid w:val="00984C53"/>
    <w:rsid w:val="00986C79"/>
    <w:rsid w:val="00991D96"/>
    <w:rsid w:val="009A120B"/>
    <w:rsid w:val="009D6AF3"/>
    <w:rsid w:val="009E6448"/>
    <w:rsid w:val="009F78B3"/>
    <w:rsid w:val="00A004BE"/>
    <w:rsid w:val="00A15E08"/>
    <w:rsid w:val="00A657BF"/>
    <w:rsid w:val="00A77AF5"/>
    <w:rsid w:val="00A81FBE"/>
    <w:rsid w:val="00A96182"/>
    <w:rsid w:val="00AD67EA"/>
    <w:rsid w:val="00AF0040"/>
    <w:rsid w:val="00AF4987"/>
    <w:rsid w:val="00AF757D"/>
    <w:rsid w:val="00B01CC0"/>
    <w:rsid w:val="00B33017"/>
    <w:rsid w:val="00B35FFD"/>
    <w:rsid w:val="00B40F31"/>
    <w:rsid w:val="00B6436B"/>
    <w:rsid w:val="00BA4964"/>
    <w:rsid w:val="00BA6DF8"/>
    <w:rsid w:val="00BF0948"/>
    <w:rsid w:val="00C03122"/>
    <w:rsid w:val="00C048E1"/>
    <w:rsid w:val="00C237CD"/>
    <w:rsid w:val="00C50E1C"/>
    <w:rsid w:val="00C757E4"/>
    <w:rsid w:val="00C85A8F"/>
    <w:rsid w:val="00CA7B8A"/>
    <w:rsid w:val="00CB07C3"/>
    <w:rsid w:val="00D4421F"/>
    <w:rsid w:val="00D75982"/>
    <w:rsid w:val="00DA23B6"/>
    <w:rsid w:val="00DB617A"/>
    <w:rsid w:val="00E02703"/>
    <w:rsid w:val="00E132BC"/>
    <w:rsid w:val="00E15BAA"/>
    <w:rsid w:val="00E2708E"/>
    <w:rsid w:val="00E337A8"/>
    <w:rsid w:val="00E427CA"/>
    <w:rsid w:val="00E46E6C"/>
    <w:rsid w:val="00EC33E4"/>
    <w:rsid w:val="00EE14B9"/>
    <w:rsid w:val="00EE32FB"/>
    <w:rsid w:val="00EF074C"/>
    <w:rsid w:val="00EF7EB7"/>
    <w:rsid w:val="00F03991"/>
    <w:rsid w:val="00F1474D"/>
    <w:rsid w:val="00F22404"/>
    <w:rsid w:val="00F301B9"/>
    <w:rsid w:val="00F550A8"/>
    <w:rsid w:val="00FB02F2"/>
    <w:rsid w:val="00FB6702"/>
    <w:rsid w:val="00FE5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88B0937"/>
  <w15:docId w15:val="{75BFF2C0-9EB4-48D4-8BD8-4C70FAFF0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  <w:style w:type="table" w:styleId="Svetelseznam">
    <w:name w:val="Light List"/>
    <w:basedOn w:val="Navadnatabela"/>
    <w:uiPriority w:val="61"/>
    <w:rsid w:val="006267B3"/>
    <w:rPr>
      <w:rFonts w:asciiTheme="minorHAnsi" w:eastAsiaTheme="minorEastAsia" w:hAnsiTheme="minorHAnsi" w:cstheme="minorBidi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74340E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74340E"/>
    <w:rPr>
      <w:sz w:val="20"/>
      <w:szCs w:val="20"/>
      <w:lang w:eastAsia="en-US"/>
    </w:rPr>
  </w:style>
  <w:style w:type="character" w:styleId="Sprotnaopomba-sklic">
    <w:name w:val="footnote reference"/>
    <w:basedOn w:val="Privzetapisavaodstavka"/>
    <w:uiPriority w:val="99"/>
    <w:semiHidden/>
    <w:unhideWhenUsed/>
    <w:rsid w:val="0074340E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7434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6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0AB907-0748-4D9C-BC47-16611E17E3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121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Darja Čerič</cp:lastModifiedBy>
  <cp:revision>6</cp:revision>
  <cp:lastPrinted>2018-09-10T08:04:00Z</cp:lastPrinted>
  <dcterms:created xsi:type="dcterms:W3CDTF">2019-06-21T05:37:00Z</dcterms:created>
  <dcterms:modified xsi:type="dcterms:W3CDTF">2023-06-13T12:36:00Z</dcterms:modified>
</cp:coreProperties>
</file>